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50FEF">
        <w:rPr>
          <w:szCs w:val="28"/>
        </w:rPr>
        <w:t>31</w:t>
      </w:r>
      <w:r w:rsidRPr="00F8683D">
        <w:rPr>
          <w:szCs w:val="28"/>
        </w:rPr>
        <w:t>»</w:t>
      </w:r>
      <w:r w:rsidR="002720C6">
        <w:rPr>
          <w:szCs w:val="28"/>
        </w:rPr>
        <w:t xml:space="preserve"> августа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720C6">
        <w:rPr>
          <w:szCs w:val="28"/>
        </w:rPr>
        <w:t>8</w:t>
      </w:r>
      <w:r w:rsidRPr="00F8683D">
        <w:rPr>
          <w:szCs w:val="28"/>
        </w:rPr>
        <w:t xml:space="preserve">г.                                  </w:t>
      </w:r>
      <w:r w:rsidR="002720C6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       № </w:t>
      </w:r>
      <w:r w:rsidR="00550FEF">
        <w:rPr>
          <w:szCs w:val="28"/>
        </w:rPr>
        <w:t>598</w:t>
      </w:r>
      <w:bookmarkStart w:id="0" w:name="_GoBack"/>
      <w:bookmarkEnd w:id="0"/>
    </w:p>
    <w:p w:rsidR="00C23207" w:rsidRPr="002720C6" w:rsidRDefault="00ED3F64" w:rsidP="00ED3F64">
      <w:pPr>
        <w:jc w:val="center"/>
        <w:rPr>
          <w:szCs w:val="28"/>
        </w:rPr>
      </w:pPr>
      <w:r w:rsidRPr="002720C6">
        <w:rPr>
          <w:szCs w:val="28"/>
        </w:rPr>
        <w:t xml:space="preserve">город </w:t>
      </w:r>
      <w:r w:rsidR="00C23207" w:rsidRPr="002720C6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Default="00635AF4" w:rsidP="00635AF4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428" w:rsidRPr="003E4428">
        <w:rPr>
          <w:rFonts w:ascii="Times New Roman" w:hAnsi="Times New Roman" w:cs="Times New Roman"/>
          <w:sz w:val="28"/>
          <w:szCs w:val="28"/>
        </w:rPr>
        <w:t>б отказе в предоставлении разрешения</w:t>
      </w:r>
      <w:r w:rsidR="003A24F2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в г. Борзя Забайкальского края, ул. </w:t>
      </w:r>
      <w:r w:rsidR="002720C6">
        <w:rPr>
          <w:rFonts w:ascii="Times New Roman" w:hAnsi="Times New Roman" w:cs="Times New Roman"/>
          <w:sz w:val="28"/>
          <w:szCs w:val="28"/>
        </w:rPr>
        <w:t>Пушкина в двадцати метрах на север от жилого дома №19А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F8" w:rsidRPr="00F8683D" w:rsidRDefault="002572F8" w:rsidP="002572F8">
      <w:pPr>
        <w:rPr>
          <w:szCs w:val="28"/>
        </w:rPr>
      </w:pPr>
    </w:p>
    <w:p w:rsidR="00C23207" w:rsidRPr="00F8683D" w:rsidRDefault="00583454" w:rsidP="008412D7">
      <w:pPr>
        <w:ind w:firstLine="708"/>
        <w:jc w:val="both"/>
        <w:rPr>
          <w:b/>
          <w:szCs w:val="28"/>
        </w:rPr>
      </w:pPr>
      <w:r w:rsidRPr="00F8683D"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 xml:space="preserve">,  </w:t>
      </w:r>
      <w:r w:rsidR="00F65534">
        <w:rPr>
          <w:szCs w:val="28"/>
        </w:rPr>
        <w:t xml:space="preserve">частью 9 статьи 39 Градостроительного кодекса Российской Федерации </w:t>
      </w:r>
      <w:r w:rsidR="00F65534" w:rsidRPr="00F65534">
        <w:rPr>
          <w:szCs w:val="28"/>
        </w:rPr>
        <w:t>от 29.12.2004 N 190-ФЗ</w:t>
      </w:r>
      <w:r w:rsidR="00F65534">
        <w:rPr>
          <w:szCs w:val="28"/>
        </w:rPr>
        <w:t xml:space="preserve">, </w:t>
      </w:r>
      <w:r w:rsidR="00AD6523" w:rsidRPr="00F8683D">
        <w:rPr>
          <w:szCs w:val="28"/>
        </w:rPr>
        <w:t>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F10FD3" w:rsidRPr="00F8683D">
        <w:rPr>
          <w:szCs w:val="28"/>
        </w:rPr>
        <w:t xml:space="preserve"> </w:t>
      </w:r>
      <w:proofErr w:type="gramStart"/>
      <w:r w:rsidR="00F10FD3" w:rsidRPr="00635AF4">
        <w:rPr>
          <w:b/>
          <w:szCs w:val="28"/>
        </w:rPr>
        <w:t>п</w:t>
      </w:r>
      <w:proofErr w:type="gramEnd"/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о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с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т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а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н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о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в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л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я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е</w:t>
      </w:r>
      <w:r w:rsidR="00635AF4">
        <w:rPr>
          <w:b/>
          <w:szCs w:val="28"/>
        </w:rPr>
        <w:t xml:space="preserve"> </w:t>
      </w:r>
      <w:r w:rsidR="00F10FD3" w:rsidRPr="00635AF4">
        <w:rPr>
          <w:b/>
          <w:szCs w:val="28"/>
        </w:rPr>
        <w:t>т</w:t>
      </w:r>
      <w:r w:rsidR="00635AF4">
        <w:rPr>
          <w:b/>
          <w:szCs w:val="28"/>
        </w:rPr>
        <w:t xml:space="preserve"> </w:t>
      </w:r>
      <w:r w:rsidR="00ED3F64" w:rsidRPr="00635AF4">
        <w:rPr>
          <w:b/>
          <w:szCs w:val="28"/>
        </w:rPr>
        <w:t>:</w:t>
      </w:r>
    </w:p>
    <w:p w:rsidR="00D56A82" w:rsidRPr="00F65534" w:rsidRDefault="001C0484" w:rsidP="00F65534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E4428"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разрешени</w:t>
      </w:r>
      <w:r w:rsidR="003E4428">
        <w:rPr>
          <w:rFonts w:ascii="Times New Roman" w:hAnsi="Times New Roman" w:cs="Times New Roman"/>
          <w:b w:val="0"/>
          <w:sz w:val="28"/>
          <w:szCs w:val="28"/>
        </w:rPr>
        <w:t>я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использования земельного участка, расположенного по адресу: Забайкальский край, Борзинский район, г. Борзя </w:t>
      </w:r>
      <w:r w:rsidR="002720C6" w:rsidRPr="002720C6">
        <w:rPr>
          <w:rFonts w:ascii="Times New Roman" w:hAnsi="Times New Roman" w:cs="Times New Roman"/>
          <w:b w:val="0"/>
          <w:sz w:val="28"/>
          <w:szCs w:val="28"/>
        </w:rPr>
        <w:t xml:space="preserve">ул. Пушкина в двадцати метрах на север от жилого дома №19А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35AF4">
        <w:rPr>
          <w:rFonts w:ascii="Times New Roman" w:hAnsi="Times New Roman" w:cs="Times New Roman"/>
          <w:b w:val="0"/>
          <w:sz w:val="28"/>
          <w:szCs w:val="28"/>
        </w:rPr>
        <w:t>объекты гаражного назначения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2720C6">
        <w:rPr>
          <w:szCs w:val="28"/>
        </w:rPr>
        <w:t xml:space="preserve">силу со дня его </w:t>
      </w:r>
      <w:r w:rsidR="001C0484" w:rsidRPr="00F8683D">
        <w:rPr>
          <w:szCs w:val="28"/>
        </w:rPr>
        <w:t>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35AF4" w:rsidRPr="00F8683D" w:rsidRDefault="00635AF4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635AF4" w:rsidP="008412D7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24EDE" w:rsidRPr="00F8683D">
        <w:rPr>
          <w:szCs w:val="28"/>
        </w:rPr>
        <w:t>городского поселения «Борзинское»</w:t>
      </w:r>
      <w:r w:rsidR="00855A33" w:rsidRPr="00F8683D">
        <w:rPr>
          <w:szCs w:val="28"/>
        </w:rPr>
        <w:t xml:space="preserve">     </w:t>
      </w:r>
      <w:r w:rsidR="00324EDE" w:rsidRPr="00F8683D">
        <w:rPr>
          <w:szCs w:val="28"/>
        </w:rPr>
        <w:t xml:space="preserve">             </w:t>
      </w:r>
      <w:r w:rsidR="00A67D85" w:rsidRPr="00F8683D">
        <w:rPr>
          <w:szCs w:val="28"/>
        </w:rPr>
        <w:t xml:space="preserve">    </w:t>
      </w:r>
      <w:r w:rsidR="001E4DF6" w:rsidRPr="00F8683D">
        <w:rPr>
          <w:szCs w:val="28"/>
        </w:rPr>
        <w:t xml:space="preserve">      </w:t>
      </w:r>
      <w:r>
        <w:rPr>
          <w:szCs w:val="28"/>
        </w:rPr>
        <w:t xml:space="preserve">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254BC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E4DF6"/>
    <w:rsid w:val="00203067"/>
    <w:rsid w:val="00241017"/>
    <w:rsid w:val="002465EC"/>
    <w:rsid w:val="00250B65"/>
    <w:rsid w:val="00254475"/>
    <w:rsid w:val="002572F8"/>
    <w:rsid w:val="002720C6"/>
    <w:rsid w:val="00280BA2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D721B"/>
    <w:rsid w:val="003E0D40"/>
    <w:rsid w:val="003E4428"/>
    <w:rsid w:val="0041780F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0FEF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35AF4"/>
    <w:rsid w:val="00641BB9"/>
    <w:rsid w:val="006456C9"/>
    <w:rsid w:val="00652C69"/>
    <w:rsid w:val="00666C3C"/>
    <w:rsid w:val="00673D71"/>
    <w:rsid w:val="006802F5"/>
    <w:rsid w:val="0068068B"/>
    <w:rsid w:val="0068073E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E34D5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61ECD"/>
    <w:rsid w:val="00C67126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B63BD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65534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2017-05-31T00:46:00Z</cp:lastPrinted>
  <dcterms:created xsi:type="dcterms:W3CDTF">2018-08-29T04:06:00Z</dcterms:created>
  <dcterms:modified xsi:type="dcterms:W3CDTF">2018-09-03T08:33:00Z</dcterms:modified>
</cp:coreProperties>
</file>